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1" w:rsidRPr="006F12AC" w:rsidRDefault="00AD5981" w:rsidP="00AD5981">
      <w:pPr>
        <w:pStyle w:val="a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F12A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AD5981" w:rsidRPr="00BB7AB3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4F74">
        <w:rPr>
          <w:rFonts w:ascii="Times New Roman" w:hAnsi="Times New Roman"/>
          <w:sz w:val="24"/>
          <w:szCs w:val="24"/>
        </w:rPr>
        <w:t>Д</w:t>
      </w:r>
      <w:r w:rsidRPr="00BB7AB3">
        <w:rPr>
          <w:rFonts w:ascii="Times New Roman" w:hAnsi="Times New Roman"/>
          <w:sz w:val="24"/>
          <w:szCs w:val="24"/>
        </w:rPr>
        <w:t>иректор--</w:t>
      </w:r>
      <w:r>
        <w:rPr>
          <w:rFonts w:ascii="Times New Roman" w:hAnsi="Times New Roman"/>
          <w:sz w:val="24"/>
          <w:szCs w:val="24"/>
        </w:rPr>
        <w:t>------------------  Козаева З. Т.</w:t>
      </w:r>
    </w:p>
    <w:p w:rsidR="00AD5981" w:rsidRPr="00D653BB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------------------------201</w:t>
      </w:r>
      <w:r w:rsidR="001D03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>г.</w:t>
      </w:r>
    </w:p>
    <w:p w:rsidR="00883556" w:rsidRDefault="00883556" w:rsidP="00E16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EA8" w:rsidRDefault="00BD5EA8" w:rsidP="00E167A7">
      <w:pPr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 xml:space="preserve">График мероприятий ДМШ №1 им. П. И. Чайковского на </w:t>
      </w:r>
      <w:r w:rsidR="001D031E">
        <w:rPr>
          <w:rFonts w:ascii="Times New Roman" w:hAnsi="Times New Roman"/>
          <w:b/>
          <w:sz w:val="24"/>
          <w:szCs w:val="24"/>
        </w:rPr>
        <w:t>2</w:t>
      </w:r>
      <w:r w:rsidRPr="00E167A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937"/>
        <w:gridCol w:w="4974"/>
        <w:gridCol w:w="1331"/>
        <w:gridCol w:w="2340"/>
      </w:tblGrid>
      <w:tr w:rsidR="00F73921" w:rsidRPr="00BE6833" w:rsidTr="00F73921">
        <w:tc>
          <w:tcPr>
            <w:tcW w:w="0" w:type="auto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4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340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1D031E" w:rsidRDefault="001D031E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7E60DF" w:rsidRPr="00AD5981" w:rsidRDefault="001D031E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4F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</w:tcPr>
          <w:p w:rsidR="007E60DF" w:rsidRPr="00A022D8" w:rsidRDefault="001D03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Классный час «Осетинские композиторы - детям»</w:t>
            </w:r>
          </w:p>
        </w:tc>
        <w:tc>
          <w:tcPr>
            <w:tcW w:w="1331" w:type="dxa"/>
          </w:tcPr>
          <w:p w:rsidR="007E60DF" w:rsidRPr="00AD5981" w:rsidRDefault="00A022D8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7E60DF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Тогузова З. Ч.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BD5EA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BD5EA8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A022D8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преп. Зеленской Т. Г. На  тему «Музыкальное образование в европейских странах»</w:t>
            </w:r>
          </w:p>
        </w:tc>
        <w:tc>
          <w:tcPr>
            <w:tcW w:w="1331" w:type="dxa"/>
          </w:tcPr>
          <w:p w:rsidR="00BD5EA8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  <w:p w:rsidR="00A022D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340" w:type="dxa"/>
          </w:tcPr>
          <w:p w:rsidR="00BD5EA8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Козаева З. Д.</w:t>
            </w:r>
          </w:p>
          <w:p w:rsidR="00A022D8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BD5EA8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022D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Технический зачет 3-7П</w:t>
            </w:r>
          </w:p>
        </w:tc>
        <w:tc>
          <w:tcPr>
            <w:tcW w:w="1331" w:type="dxa"/>
          </w:tcPr>
          <w:p w:rsidR="00BD5EA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BD5EA8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7E60DF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7E60DF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022D8">
              <w:rPr>
                <w:rFonts w:ascii="Times New Roman" w:hAnsi="Times New Roman"/>
                <w:sz w:val="24"/>
                <w:szCs w:val="24"/>
              </w:rPr>
              <w:t>«Композиторы Осетии- детям»</w:t>
            </w:r>
          </w:p>
        </w:tc>
        <w:tc>
          <w:tcPr>
            <w:tcW w:w="1331" w:type="dxa"/>
          </w:tcPr>
          <w:p w:rsidR="007E60DF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340" w:type="dxa"/>
          </w:tcPr>
          <w:p w:rsidR="007E60DF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А. Б.</w:t>
            </w:r>
          </w:p>
        </w:tc>
      </w:tr>
      <w:tr w:rsidR="00797638" w:rsidRPr="00BE6833" w:rsidTr="00F73921">
        <w:tc>
          <w:tcPr>
            <w:tcW w:w="0" w:type="auto"/>
          </w:tcPr>
          <w:p w:rsidR="00797638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79763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797638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331" w:type="dxa"/>
          </w:tcPr>
          <w:p w:rsidR="00797638" w:rsidRPr="00AD5981" w:rsidRDefault="00A022D8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</w:tcPr>
          <w:p w:rsidR="00797638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AD5981" w:rsidRDefault="007E60D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0DF" w:rsidRPr="00AD5981" w:rsidRDefault="007E60D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7E60DF" w:rsidRDefault="00A022D8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022D8">
              <w:rPr>
                <w:rFonts w:ascii="Times New Roman" w:hAnsi="Times New Roman"/>
                <w:sz w:val="24"/>
                <w:szCs w:val="24"/>
              </w:rPr>
              <w:t>«Невероятное путешествие скрипки»</w:t>
            </w:r>
          </w:p>
        </w:tc>
        <w:tc>
          <w:tcPr>
            <w:tcW w:w="1331" w:type="dxa"/>
          </w:tcPr>
          <w:p w:rsidR="007E60DF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7E60DF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Бесаева Д. Р.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EA8" w:rsidRPr="00AD5981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BD5EA8" w:rsidRPr="00AD5981" w:rsidRDefault="00A022D8" w:rsidP="00A0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 xml:space="preserve">«Осетинское кино. Истоки»- встреча с директором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D8">
              <w:rPr>
                <w:rFonts w:ascii="Times New Roman" w:hAnsi="Times New Roman"/>
                <w:sz w:val="24"/>
                <w:szCs w:val="24"/>
              </w:rPr>
              <w:t>Дома кино И.Т. Кантемировой</w:t>
            </w:r>
          </w:p>
        </w:tc>
        <w:tc>
          <w:tcPr>
            <w:tcW w:w="1331" w:type="dxa"/>
          </w:tcPr>
          <w:p w:rsidR="00BD5EA8" w:rsidRPr="00AD5981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</w:tcPr>
          <w:p w:rsidR="00BD5EA8" w:rsidRPr="00AD5981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25011B" w:rsidRPr="00BE6833" w:rsidTr="00F73921">
        <w:tc>
          <w:tcPr>
            <w:tcW w:w="0" w:type="auto"/>
          </w:tcPr>
          <w:p w:rsidR="0025011B" w:rsidRPr="00AD5981" w:rsidRDefault="0025011B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11B" w:rsidRPr="00AD5981" w:rsidRDefault="0025011B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25011B" w:rsidRPr="00A022D8" w:rsidRDefault="0025011B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1B">
              <w:rPr>
                <w:rFonts w:ascii="Times New Roman" w:hAnsi="Times New Roman"/>
                <w:sz w:val="24"/>
                <w:szCs w:val="24"/>
              </w:rPr>
              <w:t>«Стилистические особенности танцевальных мелодий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1B">
              <w:rPr>
                <w:rFonts w:ascii="Times New Roman" w:hAnsi="Times New Roman"/>
                <w:sz w:val="24"/>
                <w:szCs w:val="24"/>
              </w:rPr>
              <w:t xml:space="preserve">  Кавказа»</w:t>
            </w:r>
          </w:p>
        </w:tc>
        <w:tc>
          <w:tcPr>
            <w:tcW w:w="1331" w:type="dxa"/>
          </w:tcPr>
          <w:p w:rsidR="0025011B" w:rsidRDefault="0025011B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</w:tcPr>
          <w:p w:rsidR="0025011B" w:rsidRDefault="0025011B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Габуева О. Г.</w:t>
            </w:r>
          </w:p>
          <w:p w:rsidR="0025011B" w:rsidRDefault="0025011B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Хамицаева В. В.</w:t>
            </w:r>
          </w:p>
        </w:tc>
      </w:tr>
      <w:tr w:rsidR="00F73921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AD5981" w:rsidRDefault="00C13FE4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EA8" w:rsidRPr="00AD5981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C5E63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C13FE4">
              <w:rPr>
                <w:rFonts w:ascii="Times New Roman" w:hAnsi="Times New Roman"/>
                <w:sz w:val="24"/>
                <w:szCs w:val="24"/>
              </w:rPr>
              <w:t>«Музыкальная культура Осетии»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D5EA8" w:rsidRPr="00AD5981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5EA8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C13FE4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C13FE4" w:rsidRDefault="00C13FE4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FE4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13FE4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E4">
              <w:rPr>
                <w:rFonts w:ascii="Times New Roman" w:hAnsi="Times New Roman"/>
                <w:sz w:val="24"/>
                <w:szCs w:val="24"/>
              </w:rPr>
              <w:t>.«В музыку с радостью»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отчетный концерт ф-ного отд.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13FE4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13FE4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07762B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07762B" w:rsidRPr="00AD5981" w:rsidRDefault="00C13FE4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FE4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7762B" w:rsidRPr="00AD5981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13FE4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  <w:p w:rsidR="0007762B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7762B" w:rsidRPr="00AD5981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762B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6377E2" w:rsidRPr="00BE6833" w:rsidTr="00F73921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6377E2" w:rsidRDefault="00C13FE4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FE4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377E2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377E2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C13FE4" w:rsidRDefault="00C13FE4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C4F74">
              <w:rPr>
                <w:rFonts w:ascii="Times New Roman" w:hAnsi="Times New Roman"/>
                <w:sz w:val="24"/>
                <w:szCs w:val="24"/>
              </w:rPr>
              <w:t>эстрад</w:t>
            </w:r>
            <w:r>
              <w:rPr>
                <w:rFonts w:ascii="Times New Roman" w:hAnsi="Times New Roman"/>
                <w:sz w:val="24"/>
                <w:szCs w:val="24"/>
              </w:rPr>
              <w:t>ное пение)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377E2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77E2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F73921" w:rsidRPr="00BE6833" w:rsidTr="00F73921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E4D52" w:rsidRPr="001D031E" w:rsidRDefault="00C13FE4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4D52" w:rsidRPr="00AD5981" w:rsidRDefault="00C13FE4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E4D52" w:rsidRPr="00C13FE4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E4">
              <w:rPr>
                <w:rFonts w:ascii="Times New Roman" w:hAnsi="Times New Roman"/>
                <w:sz w:val="24"/>
                <w:szCs w:val="24"/>
              </w:rPr>
              <w:t xml:space="preserve">Открытый урок по предмету «Беседы 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3FE4">
              <w:rPr>
                <w:rFonts w:ascii="Times New Roman" w:hAnsi="Times New Roman"/>
                <w:sz w:val="24"/>
                <w:szCs w:val="24"/>
              </w:rPr>
              <w:t>узыке» на тему «Инструменты симфонического оркестра»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0E4D52" w:rsidRPr="00AD5981" w:rsidRDefault="00C13FE4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E4D52" w:rsidRPr="00AD5981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Грамматикопуло Т. Г.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C13FE4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D5EA8" w:rsidRPr="00AD5981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AD5981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E4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 ансамблю 4-6П, аккомпанементу  7П  </w:t>
            </w:r>
          </w:p>
        </w:tc>
        <w:tc>
          <w:tcPr>
            <w:tcW w:w="1331" w:type="dxa"/>
          </w:tcPr>
          <w:p w:rsidR="00BD5EA8" w:rsidRPr="00AD5981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BD5EA8" w:rsidRPr="00AD5981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AD5981" w:rsidRDefault="00C13FE4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BD5EA8" w:rsidRPr="00AD5981" w:rsidRDefault="00C13FE4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BD5EA8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E4">
              <w:rPr>
                <w:rFonts w:ascii="Times New Roman" w:hAnsi="Times New Roman"/>
                <w:sz w:val="24"/>
                <w:szCs w:val="24"/>
              </w:rPr>
              <w:t xml:space="preserve">Спектакль учащихся 5 класса  </w:t>
            </w:r>
          </w:p>
        </w:tc>
        <w:tc>
          <w:tcPr>
            <w:tcW w:w="1331" w:type="dxa"/>
          </w:tcPr>
          <w:p w:rsidR="00BD5EA8" w:rsidRPr="00AD5981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</w:tcPr>
          <w:p w:rsidR="00BD5EA8" w:rsidRPr="00AD5981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0E4D52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C13FE4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D5EA8" w:rsidRPr="000E4D52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0E4D52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E4">
              <w:rPr>
                <w:rFonts w:ascii="Times New Roman" w:hAnsi="Times New Roman"/>
                <w:sz w:val="24"/>
                <w:szCs w:val="24"/>
              </w:rPr>
              <w:t>Зачет по мастерству актера учащихся 3 класса</w:t>
            </w:r>
          </w:p>
        </w:tc>
        <w:tc>
          <w:tcPr>
            <w:tcW w:w="1331" w:type="dxa"/>
          </w:tcPr>
          <w:p w:rsidR="00BD5EA8" w:rsidRPr="000E4D52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</w:tcPr>
          <w:p w:rsidR="000E4D52" w:rsidRPr="000E4D52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883556" w:rsidRPr="00BE6833" w:rsidTr="00F73921">
        <w:trPr>
          <w:trHeight w:val="5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6F64" w:rsidRPr="000E4D52" w:rsidRDefault="008D1485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1485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66F64" w:rsidRPr="000E4D52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0E4D52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 xml:space="preserve">Зачет по ознакомлению 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Default="008D1485" w:rsidP="00BE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6C5E63" w:rsidRDefault="008D1485" w:rsidP="0088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6C5E63" w:rsidRDefault="008D1485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BD5EA8" w:rsidRPr="006C5E63" w:rsidRDefault="008D1485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4F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</w:tcPr>
          <w:p w:rsidR="00BD5EA8" w:rsidRPr="006C5E63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>«Музыкальный фейерверк»- конкурс программ</w:t>
            </w:r>
          </w:p>
        </w:tc>
        <w:tc>
          <w:tcPr>
            <w:tcW w:w="1331" w:type="dxa"/>
          </w:tcPr>
          <w:p w:rsidR="00BD5EA8" w:rsidRPr="006C5E63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</w:tcPr>
          <w:p w:rsidR="00BD5EA8" w:rsidRPr="006C5E63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07762B" w:rsidRPr="00BE6833" w:rsidTr="00F73921">
        <w:tc>
          <w:tcPr>
            <w:tcW w:w="0" w:type="auto"/>
          </w:tcPr>
          <w:p w:rsidR="0007762B" w:rsidRPr="006C5E63" w:rsidRDefault="008D1485" w:rsidP="0064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0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8D1485" w:rsidRDefault="006430D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D148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50171" w:rsidRDefault="006430D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</w:tcPr>
          <w:p w:rsidR="00550171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  <w:p w:rsidR="008D1485" w:rsidRPr="006C5E63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331" w:type="dxa"/>
          </w:tcPr>
          <w:p w:rsidR="0007762B" w:rsidRPr="006C5E63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340" w:type="dxa"/>
          </w:tcPr>
          <w:p w:rsidR="0007762B" w:rsidRPr="006C5E63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F73921" w:rsidRPr="00BE6833" w:rsidTr="00E15C1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6C5E63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1485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D5EA8" w:rsidRPr="00883556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8D1485" w:rsidRDefault="008D148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</w:t>
            </w:r>
          </w:p>
          <w:p w:rsidR="00550171" w:rsidRPr="00550171" w:rsidRDefault="008D148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 xml:space="preserve">2-3П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D5EA8" w:rsidRPr="00883556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5EA8" w:rsidRPr="00883556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8D1485" w:rsidRPr="00BE6833" w:rsidTr="00E15C1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8D1485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1485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8D1485" w:rsidRPr="008D1485" w:rsidRDefault="008D148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«Теоретик». Тема</w:t>
            </w:r>
            <w:r w:rsidRPr="008D1485">
              <w:rPr>
                <w:rFonts w:ascii="Times New Roman" w:hAnsi="Times New Roman"/>
                <w:sz w:val="24"/>
                <w:szCs w:val="24"/>
              </w:rPr>
              <w:t xml:space="preserve">:  «Римский-Корсаков. Опера  «Царская невеста».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D1485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1485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E15C1C" w:rsidRPr="00BE6833" w:rsidTr="008D1485">
        <w:trPr>
          <w:trHeight w:val="547"/>
        </w:trPr>
        <w:tc>
          <w:tcPr>
            <w:tcW w:w="0" w:type="auto"/>
            <w:tcBorders>
              <w:top w:val="single" w:sz="4" w:space="0" w:color="auto"/>
            </w:tcBorders>
          </w:tcPr>
          <w:p w:rsidR="00E15C1C" w:rsidRDefault="008D148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8D1485" w:rsidRPr="006C5E63" w:rsidRDefault="008D1485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1485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15C1C" w:rsidRPr="00883556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E15C1C" w:rsidRPr="006C5E63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5C1C" w:rsidRPr="00883556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15C1C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8D1485" w:rsidRPr="00883556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7E60DF" w:rsidRPr="00BE6833" w:rsidTr="00F73921">
        <w:tc>
          <w:tcPr>
            <w:tcW w:w="0" w:type="auto"/>
          </w:tcPr>
          <w:p w:rsidR="007E60DF" w:rsidRPr="00F73921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7E60DF" w:rsidRPr="00F73921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7E60DF" w:rsidRPr="00F73921" w:rsidRDefault="008D1485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>«Льются скрипок звуки»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отчетный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струнного отделения</w:t>
            </w:r>
          </w:p>
        </w:tc>
        <w:tc>
          <w:tcPr>
            <w:tcW w:w="1331" w:type="dxa"/>
          </w:tcPr>
          <w:p w:rsidR="007E60DF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струнное</w:t>
            </w:r>
          </w:p>
        </w:tc>
        <w:tc>
          <w:tcPr>
            <w:tcW w:w="2340" w:type="dxa"/>
          </w:tcPr>
          <w:p w:rsidR="007E60DF" w:rsidRPr="00F73921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550171" w:rsidRPr="00BE6833" w:rsidTr="00F73921">
        <w:tc>
          <w:tcPr>
            <w:tcW w:w="0" w:type="auto"/>
          </w:tcPr>
          <w:p w:rsidR="00550171" w:rsidRDefault="008D148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0" w:type="auto"/>
          </w:tcPr>
          <w:p w:rsidR="00550171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550171" w:rsidRPr="00AD5981" w:rsidRDefault="008D1485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>Методический доклад на тему: «Воспитание абсолютного слуха»</w:t>
            </w:r>
          </w:p>
        </w:tc>
        <w:tc>
          <w:tcPr>
            <w:tcW w:w="1331" w:type="dxa"/>
          </w:tcPr>
          <w:p w:rsidR="00550171" w:rsidRDefault="008D1485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340" w:type="dxa"/>
          </w:tcPr>
          <w:p w:rsidR="00550171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CB4573" w:rsidRPr="00BE6833" w:rsidTr="00F73921">
        <w:tc>
          <w:tcPr>
            <w:tcW w:w="0" w:type="auto"/>
          </w:tcPr>
          <w:p w:rsidR="00CB4573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CB4573" w:rsidRDefault="00CB4573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CB4573" w:rsidRPr="008D1485" w:rsidRDefault="00CB4573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отчетный концерт духового отделения</w:t>
            </w:r>
          </w:p>
        </w:tc>
        <w:tc>
          <w:tcPr>
            <w:tcW w:w="1331" w:type="dxa"/>
          </w:tcPr>
          <w:p w:rsidR="00CB4573" w:rsidRDefault="00CB4573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340" w:type="dxa"/>
          </w:tcPr>
          <w:p w:rsidR="00CB4573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F73921" w:rsidRDefault="008D1485" w:rsidP="00CB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5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BD5EA8" w:rsidRPr="00F73921" w:rsidRDefault="008D1485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BD5EA8" w:rsidRPr="00F73921" w:rsidRDefault="008D148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85">
              <w:rPr>
                <w:rFonts w:ascii="Times New Roman" w:hAnsi="Times New Roman"/>
                <w:sz w:val="24"/>
                <w:szCs w:val="24"/>
              </w:rPr>
              <w:t>«Посвящение в юные музыканты» -            праздник первоклассника</w:t>
            </w:r>
          </w:p>
        </w:tc>
        <w:tc>
          <w:tcPr>
            <w:tcW w:w="1331" w:type="dxa"/>
          </w:tcPr>
          <w:p w:rsidR="00BD5EA8" w:rsidRPr="00F73921" w:rsidRDefault="008C4F7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340" w:type="dxa"/>
          </w:tcPr>
          <w:p w:rsidR="00BD5EA8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  <w:p w:rsidR="00CB4573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Салбиева  Д. С.</w:t>
            </w:r>
          </w:p>
        </w:tc>
      </w:tr>
      <w:tr w:rsidR="00550171" w:rsidRPr="00BE6833" w:rsidTr="00F73921">
        <w:tc>
          <w:tcPr>
            <w:tcW w:w="0" w:type="auto"/>
          </w:tcPr>
          <w:p w:rsidR="00550171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550171" w:rsidRPr="00F73921" w:rsidRDefault="00CB4573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550171" w:rsidRPr="00F73921" w:rsidRDefault="00CB4573" w:rsidP="00CB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>.«Играй и пой, душа народная»-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отчетный концерт народного отделения</w:t>
            </w:r>
          </w:p>
        </w:tc>
        <w:tc>
          <w:tcPr>
            <w:tcW w:w="1331" w:type="dxa"/>
          </w:tcPr>
          <w:p w:rsidR="0055017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340" w:type="dxa"/>
          </w:tcPr>
          <w:p w:rsidR="0055017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CB4573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F73921" w:rsidRPr="00F73921" w:rsidTr="00F73921">
        <w:tc>
          <w:tcPr>
            <w:tcW w:w="0" w:type="auto"/>
          </w:tcPr>
          <w:p w:rsidR="00BD5EA8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B4573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CB4573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</w:t>
            </w:r>
          </w:p>
          <w:p w:rsidR="00BD5EA8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 xml:space="preserve"> 4 -7 П</w:t>
            </w:r>
          </w:p>
        </w:tc>
        <w:tc>
          <w:tcPr>
            <w:tcW w:w="1331" w:type="dxa"/>
          </w:tcPr>
          <w:p w:rsidR="00BD5EA8" w:rsidRPr="00CB4573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BD5EA8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BD5EA8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BD5EA8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>«Волшебной музыки звучание»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отчетный концерт (сольное пение)</w:t>
            </w:r>
          </w:p>
        </w:tc>
        <w:tc>
          <w:tcPr>
            <w:tcW w:w="1331" w:type="dxa"/>
          </w:tcPr>
          <w:p w:rsidR="00BD5EA8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340" w:type="dxa"/>
          </w:tcPr>
          <w:p w:rsidR="00BD5EA8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F73921" w:rsidRPr="00BE6833" w:rsidTr="00F73921">
        <w:tc>
          <w:tcPr>
            <w:tcW w:w="0" w:type="auto"/>
          </w:tcPr>
          <w:p w:rsidR="00BD5EA8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B4573" w:rsidRPr="00F73921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CB4573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 </w:t>
            </w:r>
          </w:p>
          <w:p w:rsidR="00BD5EA8" w:rsidRPr="00F73921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3">
              <w:rPr>
                <w:rFonts w:ascii="Times New Roman" w:hAnsi="Times New Roman"/>
                <w:sz w:val="24"/>
                <w:szCs w:val="24"/>
              </w:rPr>
              <w:t>1 П</w:t>
            </w:r>
          </w:p>
        </w:tc>
        <w:tc>
          <w:tcPr>
            <w:tcW w:w="1331" w:type="dxa"/>
          </w:tcPr>
          <w:p w:rsidR="00BD5EA8" w:rsidRPr="00DD318B" w:rsidRDefault="00CB457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BD5EA8" w:rsidRPr="00DD318B" w:rsidRDefault="00CB457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8C4F74" w:rsidRPr="00BE6833" w:rsidTr="00F73921">
        <w:tc>
          <w:tcPr>
            <w:tcW w:w="0" w:type="auto"/>
          </w:tcPr>
          <w:p w:rsidR="008C4F74" w:rsidRDefault="008C4F7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27-29.12</w:t>
            </w:r>
          </w:p>
        </w:tc>
        <w:tc>
          <w:tcPr>
            <w:tcW w:w="0" w:type="auto"/>
          </w:tcPr>
          <w:p w:rsidR="008C4F74" w:rsidRDefault="008C4F7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8C4F74" w:rsidRPr="00CB4573" w:rsidRDefault="008C4F7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ф-ного отделения</w:t>
            </w:r>
          </w:p>
        </w:tc>
        <w:tc>
          <w:tcPr>
            <w:tcW w:w="1331" w:type="dxa"/>
          </w:tcPr>
          <w:p w:rsidR="008C4F74" w:rsidRDefault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340" w:type="dxa"/>
          </w:tcPr>
          <w:p w:rsidR="008C4F74" w:rsidRDefault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</w:tbl>
    <w:p w:rsidR="00BD5EA8" w:rsidRPr="00E167A7" w:rsidRDefault="00BD5EA8">
      <w:pPr>
        <w:rPr>
          <w:rFonts w:ascii="Times New Roman" w:hAnsi="Times New Roman"/>
          <w:sz w:val="24"/>
          <w:szCs w:val="24"/>
        </w:rPr>
      </w:pPr>
    </w:p>
    <w:sectPr w:rsidR="00BD5EA8" w:rsidRPr="00E167A7" w:rsidSect="00883556">
      <w:footerReference w:type="even" r:id="rId7"/>
      <w:footerReference w:type="default" r:id="rId8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A1" w:rsidRDefault="004F03A1">
      <w:r>
        <w:separator/>
      </w:r>
    </w:p>
  </w:endnote>
  <w:endnote w:type="continuationSeparator" w:id="0">
    <w:p w:rsidR="004F03A1" w:rsidRDefault="004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DE8">
      <w:rPr>
        <w:rStyle w:val="a7"/>
        <w:noProof/>
      </w:rPr>
      <w:t>1</w: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A1" w:rsidRDefault="004F03A1">
      <w:r>
        <w:separator/>
      </w:r>
    </w:p>
  </w:footnote>
  <w:footnote w:type="continuationSeparator" w:id="0">
    <w:p w:rsidR="004F03A1" w:rsidRDefault="004F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7"/>
    <w:rsid w:val="000459C3"/>
    <w:rsid w:val="00051078"/>
    <w:rsid w:val="0007762B"/>
    <w:rsid w:val="000E4D52"/>
    <w:rsid w:val="000F09D1"/>
    <w:rsid w:val="000F4F6A"/>
    <w:rsid w:val="00140127"/>
    <w:rsid w:val="00170E77"/>
    <w:rsid w:val="00170FE0"/>
    <w:rsid w:val="0017503B"/>
    <w:rsid w:val="00182A1F"/>
    <w:rsid w:val="001D031E"/>
    <w:rsid w:val="0025011B"/>
    <w:rsid w:val="00276B52"/>
    <w:rsid w:val="003944D2"/>
    <w:rsid w:val="003F1CD1"/>
    <w:rsid w:val="00422688"/>
    <w:rsid w:val="004F03A1"/>
    <w:rsid w:val="00550171"/>
    <w:rsid w:val="005849D2"/>
    <w:rsid w:val="006377E2"/>
    <w:rsid w:val="006430DF"/>
    <w:rsid w:val="00682E4A"/>
    <w:rsid w:val="00694CAB"/>
    <w:rsid w:val="006C5E63"/>
    <w:rsid w:val="006F12AC"/>
    <w:rsid w:val="006F3DE8"/>
    <w:rsid w:val="00721FB5"/>
    <w:rsid w:val="007811CA"/>
    <w:rsid w:val="00797638"/>
    <w:rsid w:val="007D291F"/>
    <w:rsid w:val="007E4246"/>
    <w:rsid w:val="007E60DF"/>
    <w:rsid w:val="00883556"/>
    <w:rsid w:val="008C4F74"/>
    <w:rsid w:val="008C5D2D"/>
    <w:rsid w:val="008D1485"/>
    <w:rsid w:val="00951C82"/>
    <w:rsid w:val="00A022D8"/>
    <w:rsid w:val="00A47515"/>
    <w:rsid w:val="00A639C5"/>
    <w:rsid w:val="00A97896"/>
    <w:rsid w:val="00AD5981"/>
    <w:rsid w:val="00B66F64"/>
    <w:rsid w:val="00BB7AB3"/>
    <w:rsid w:val="00BD5EA8"/>
    <w:rsid w:val="00BE6833"/>
    <w:rsid w:val="00C13FE4"/>
    <w:rsid w:val="00C2430C"/>
    <w:rsid w:val="00C46513"/>
    <w:rsid w:val="00CA3A82"/>
    <w:rsid w:val="00CB4573"/>
    <w:rsid w:val="00D653BB"/>
    <w:rsid w:val="00DD318B"/>
    <w:rsid w:val="00E01029"/>
    <w:rsid w:val="00E15C1C"/>
    <w:rsid w:val="00E167A7"/>
    <w:rsid w:val="00E56E5B"/>
    <w:rsid w:val="00F27816"/>
    <w:rsid w:val="00F32705"/>
    <w:rsid w:val="00F73921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Server</dc:creator>
  <cp:lastModifiedBy>Pro</cp:lastModifiedBy>
  <cp:revision>2</cp:revision>
  <dcterms:created xsi:type="dcterms:W3CDTF">2019-11-06T03:51:00Z</dcterms:created>
  <dcterms:modified xsi:type="dcterms:W3CDTF">2019-11-06T03:51:00Z</dcterms:modified>
</cp:coreProperties>
</file>